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0F7033C9" w:rsidR="006A015F" w:rsidRDefault="002404FD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956DAD7" wp14:editId="0954DCFA">
            <wp:simplePos x="0" y="0"/>
            <wp:positionH relativeFrom="column">
              <wp:posOffset>4031482</wp:posOffset>
            </wp:positionH>
            <wp:positionV relativeFrom="paragraph">
              <wp:posOffset>107329</wp:posOffset>
            </wp:positionV>
            <wp:extent cx="2573445" cy="900669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45" cy="9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275BFFC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61633A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pt;height:9.2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93393356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4866E389" w:rsidR="006A015F" w:rsidRDefault="006A015F" w:rsidP="006654A7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1517CF">
              <w:rPr>
                <w:b/>
              </w:rPr>
              <w:t xml:space="preserve">County </w:t>
            </w:r>
            <w:r w:rsidR="00714C2C">
              <w:rPr>
                <w:b/>
              </w:rPr>
              <w:t>Safeguarding</w:t>
            </w:r>
            <w:r w:rsidR="001517CF">
              <w:rPr>
                <w:b/>
              </w:rPr>
              <w:t xml:space="preserve"> Officer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97AD662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Development</w:t>
            </w:r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5811631A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714C2C">
              <w:rPr>
                <w:b/>
              </w:rPr>
              <w:t>September</w:t>
            </w:r>
            <w:r w:rsidR="002404FD">
              <w:rPr>
                <w:b/>
              </w:rPr>
              <w:t xml:space="preserve"> 20</w:t>
            </w:r>
            <w:r w:rsidR="001517CF">
              <w:rPr>
                <w:b/>
              </w:rPr>
              <w:t>2</w:t>
            </w:r>
            <w:r w:rsidR="00714C2C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61633A">
              <w:rPr>
                <w:sz w:val="22"/>
              </w:rPr>
            </w:r>
            <w:r w:rsidR="0061633A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5F939411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2404FD">
              <w:rPr>
                <w:sz w:val="22"/>
              </w:rPr>
              <w:t>Cor</w:t>
            </w:r>
            <w:r w:rsidR="00703580">
              <w:rPr>
                <w:sz w:val="22"/>
              </w:rPr>
              <w:t>n</w:t>
            </w:r>
            <w:r w:rsidR="002404FD">
              <w:rPr>
                <w:sz w:val="22"/>
              </w:rPr>
              <w:t>wall</w:t>
            </w:r>
            <w:r w:rsidR="00D7762A">
              <w:rPr>
                <w:sz w:val="22"/>
              </w:rPr>
              <w:t xml:space="preserve">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345E31D" w:rsidR="006A015F" w:rsidRDefault="002404FD">
            <w:pPr>
              <w:jc w:val="both"/>
            </w:pPr>
            <w:r>
              <w:t>Cornwall</w:t>
            </w:r>
            <w:r w:rsidR="00D7762A">
              <w:t xml:space="preserve">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38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39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40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73794C"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2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43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73794C"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73794C"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73794C"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7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0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73794C"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="0073794C"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2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5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58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9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61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66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noProof/>
              </w:rPr>
              <w:instrText xml:space="preserve"> FORMCHECKBOX </w:instrText>
            </w:r>
            <w:r w:rsidR="0061633A">
              <w:rPr>
                <w:noProof/>
              </w:rPr>
            </w:r>
            <w:r w:rsidR="0061633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>
              <w:instrText xml:space="preserve"> FORMCHECKBOX </w:instrText>
            </w:r>
            <w:r w:rsidR="0061633A">
              <w:fldChar w:fldCharType="separate"/>
            </w:r>
            <w:r>
              <w:fldChar w:fldCharType="end"/>
            </w:r>
            <w:bookmarkEnd w:id="69"/>
          </w:p>
        </w:tc>
      </w:tr>
    </w:tbl>
    <w:p w14:paraId="772DE32C" w14:textId="77777777" w:rsidR="002404FD" w:rsidRDefault="002404FD">
      <w:pPr>
        <w:rPr>
          <w:b/>
          <w:sz w:val="36"/>
          <w:u w:val="single"/>
        </w:rPr>
      </w:pPr>
    </w:p>
    <w:p w14:paraId="075B2DD1" w14:textId="5B26B656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0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1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2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5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7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4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6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7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8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7" w:name="Dropdown8"/>
            <w:r>
              <w:instrText xml:space="preserve"> FORMDROPDOWN </w:instrText>
            </w:r>
            <w:r w:rsidR="0061633A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8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9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1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2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4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4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5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5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2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4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8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9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</w:tbl>
    <w:p w14:paraId="075B2ED5" w14:textId="683D4C43" w:rsidR="006A015F" w:rsidRDefault="006A015F"/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2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2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4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5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6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7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7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8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9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1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2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2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3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4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5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6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7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7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9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0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1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12A3921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2404FD">
        <w:trPr>
          <w:trHeight w:val="1458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4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5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5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6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6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A379" w14:textId="77777777" w:rsidR="0061633A" w:rsidRDefault="0061633A" w:rsidP="009E7850">
      <w:r>
        <w:separator/>
      </w:r>
    </w:p>
  </w:endnote>
  <w:endnote w:type="continuationSeparator" w:id="0">
    <w:p w14:paraId="27827F16" w14:textId="77777777" w:rsidR="0061633A" w:rsidRDefault="0061633A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F6D4" w14:textId="77777777" w:rsidR="0061633A" w:rsidRDefault="0061633A" w:rsidP="009E7850">
      <w:r>
        <w:separator/>
      </w:r>
    </w:p>
  </w:footnote>
  <w:footnote w:type="continuationSeparator" w:id="0">
    <w:p w14:paraId="01A06F7E" w14:textId="77777777" w:rsidR="0061633A" w:rsidRDefault="0061633A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203F7"/>
    <w:rsid w:val="000454BD"/>
    <w:rsid w:val="000805D6"/>
    <w:rsid w:val="00096598"/>
    <w:rsid w:val="000B6F91"/>
    <w:rsid w:val="000C0D06"/>
    <w:rsid w:val="00115AE6"/>
    <w:rsid w:val="001517CF"/>
    <w:rsid w:val="00156E51"/>
    <w:rsid w:val="001A569D"/>
    <w:rsid w:val="001B1AC9"/>
    <w:rsid w:val="001B2982"/>
    <w:rsid w:val="001B7D1F"/>
    <w:rsid w:val="00230C9E"/>
    <w:rsid w:val="002404FD"/>
    <w:rsid w:val="002412CB"/>
    <w:rsid w:val="0024497B"/>
    <w:rsid w:val="002A1FB9"/>
    <w:rsid w:val="002B05B5"/>
    <w:rsid w:val="002D0797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3D45D9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1633A"/>
    <w:rsid w:val="006654A7"/>
    <w:rsid w:val="0067787B"/>
    <w:rsid w:val="006A015F"/>
    <w:rsid w:val="006D33BE"/>
    <w:rsid w:val="006E6EFD"/>
    <w:rsid w:val="00703580"/>
    <w:rsid w:val="00714C2C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456E7"/>
    <w:rsid w:val="009551CD"/>
    <w:rsid w:val="00977E34"/>
    <w:rsid w:val="009B0B38"/>
    <w:rsid w:val="009B1467"/>
    <w:rsid w:val="009D2481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F013C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10360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Joe Skinner</cp:lastModifiedBy>
  <cp:revision>2</cp:revision>
  <cp:lastPrinted>2005-12-13T11:19:00Z</cp:lastPrinted>
  <dcterms:created xsi:type="dcterms:W3CDTF">2021-09-17T13:16:00Z</dcterms:created>
  <dcterms:modified xsi:type="dcterms:W3CDTF">2021-09-17T13:16:00Z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